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31" w:rsidRPr="004415E6" w:rsidRDefault="00185397" w:rsidP="00185397">
      <w:pPr>
        <w:pStyle w:val="ConsPlusNormal"/>
        <w:jc w:val="center"/>
        <w:rPr>
          <w:rFonts w:ascii="Times New Roman" w:hAnsi="Times New Roman" w:cs="Times New Roman"/>
          <w:b/>
          <w:sz w:val="23"/>
          <w:szCs w:val="23"/>
          <w:vertAlign w:val="superscript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Проект паспорта </w:t>
      </w:r>
      <w:bookmarkStart w:id="0" w:name="_GoBack"/>
      <w:bookmarkEnd w:id="0"/>
    </w:p>
    <w:p w:rsidR="00BA7931" w:rsidRPr="004415E6" w:rsidRDefault="00BA7931" w:rsidP="00BA7931">
      <w:pPr>
        <w:pStyle w:val="ConsPlusNormal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415E6">
        <w:rPr>
          <w:rFonts w:ascii="Times New Roman" w:hAnsi="Times New Roman" w:cs="Times New Roman"/>
          <w:b/>
          <w:sz w:val="23"/>
          <w:szCs w:val="23"/>
        </w:rPr>
        <w:t>муниципальной программы «</w:t>
      </w:r>
      <w:r w:rsidRPr="004415E6">
        <w:rPr>
          <w:rFonts w:ascii="Times New Roman" w:hAnsi="Times New Roman" w:cs="Times New Roman"/>
          <w:b/>
          <w:bCs/>
          <w:sz w:val="23"/>
          <w:szCs w:val="23"/>
        </w:rPr>
        <w:t>Создание условий для развития сельскохозяйственного производства на территории муниципального образования г. Белогорск</w:t>
      </w:r>
      <w:r w:rsidRPr="004415E6">
        <w:rPr>
          <w:rFonts w:ascii="Times New Roman" w:hAnsi="Times New Roman" w:cs="Times New Roman"/>
          <w:b/>
          <w:sz w:val="23"/>
          <w:szCs w:val="23"/>
        </w:rPr>
        <w:t xml:space="preserve">» </w:t>
      </w:r>
    </w:p>
    <w:p w:rsidR="00BA7931" w:rsidRPr="00F915C6" w:rsidRDefault="00BA7931" w:rsidP="00BA7931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BA7931" w:rsidRPr="004415E6" w:rsidRDefault="00BA7931" w:rsidP="00BA7931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b/>
          <w:sz w:val="23"/>
          <w:szCs w:val="23"/>
        </w:rPr>
      </w:pPr>
      <w:r w:rsidRPr="004415E6">
        <w:rPr>
          <w:rFonts w:ascii="Times New Roman" w:hAnsi="Times New Roman" w:cs="Times New Roman"/>
          <w:b/>
          <w:sz w:val="23"/>
          <w:szCs w:val="23"/>
        </w:rPr>
        <w:t>2.1. Основные положения</w:t>
      </w:r>
    </w:p>
    <w:p w:rsidR="00BA7931" w:rsidRPr="00F915C6" w:rsidRDefault="00BA7931" w:rsidP="00BA7931">
      <w:pPr>
        <w:pStyle w:val="ConsPlusNormal"/>
        <w:ind w:right="-567"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4946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7597"/>
        <w:gridCol w:w="7349"/>
      </w:tblGrid>
      <w:tr w:rsidR="00BA7931" w:rsidRPr="004415E6" w:rsidTr="00253966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Куратор муниципальной программы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Цыркунова</w:t>
            </w:r>
            <w:proofErr w:type="spellEnd"/>
            <w:r w:rsidRPr="004415E6">
              <w:rPr>
                <w:rFonts w:ascii="Times New Roman" w:hAnsi="Times New Roman" w:cs="Times New Roman"/>
                <w:sz w:val="23"/>
                <w:szCs w:val="23"/>
              </w:rPr>
              <w:t xml:space="preserve"> Лариса Вячеславовна – заместитель Главы по экономике города Белогорск</w:t>
            </w:r>
          </w:p>
        </w:tc>
      </w:tr>
      <w:tr w:rsidR="00BA7931" w:rsidRPr="004415E6" w:rsidTr="00253966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Ответственный исполнитель муниципальной программы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Петровская Ольга Анатольевна – начальник отдела экономического развития и инвестиций Администрации г. Белогорск</w:t>
            </w:r>
          </w:p>
        </w:tc>
      </w:tr>
      <w:tr w:rsidR="00BA7931" w:rsidRPr="004415E6" w:rsidTr="00253966">
        <w:trPr>
          <w:trHeight w:val="308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Период реализации муниципальной программы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Этап I: 2015 – 2024 годы</w:t>
            </w:r>
          </w:p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Этап II: 2025 – 2030 годы</w:t>
            </w:r>
          </w:p>
        </w:tc>
      </w:tr>
      <w:tr w:rsidR="00BA7931" w:rsidRPr="004415E6" w:rsidTr="00253966">
        <w:trPr>
          <w:trHeight w:val="402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Цели муниципальной программы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931" w:rsidRPr="004415E6" w:rsidRDefault="00BA7931" w:rsidP="00253966">
            <w:pPr>
              <w:pStyle w:val="a3"/>
              <w:ind w:left="0"/>
              <w:contextualSpacing/>
              <w:jc w:val="both"/>
              <w:rPr>
                <w:sz w:val="23"/>
                <w:szCs w:val="23"/>
              </w:rPr>
            </w:pPr>
            <w:r w:rsidRPr="004415E6">
              <w:rPr>
                <w:sz w:val="23"/>
                <w:szCs w:val="23"/>
              </w:rPr>
              <w:t xml:space="preserve">Увеличение объемов производства основных видов сельскохозяйственной продукции </w:t>
            </w:r>
          </w:p>
        </w:tc>
      </w:tr>
      <w:tr w:rsidR="00BA7931" w:rsidRPr="004415E6" w:rsidTr="00253966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Направления (подпрограммы) муниципальной программы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BA7931" w:rsidRPr="004415E6" w:rsidTr="00253966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Объемы финансового обеспечения за весь период реализации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 xml:space="preserve">Этап </w:t>
            </w: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: 1 798,190</w:t>
            </w:r>
          </w:p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 xml:space="preserve">Этап </w:t>
            </w: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II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: 1 800,000</w:t>
            </w:r>
          </w:p>
        </w:tc>
      </w:tr>
      <w:tr w:rsidR="00BA7931" w:rsidRPr="004415E6" w:rsidTr="00253966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Связь с национальными целями развития Российской Федерации/государственной программой Амурской области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Устойчивая и динамичная экономика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/показатель «Увеличение к 2030 году производства продукции агропромышленного комплекса не менее чем на 25 процентов с уровнем 2021 года»</w:t>
            </w:r>
          </w:p>
        </w:tc>
      </w:tr>
    </w:tbl>
    <w:p w:rsidR="00BA7931" w:rsidRPr="00F915C6" w:rsidRDefault="00BA7931" w:rsidP="00BA7931">
      <w:pPr>
        <w:pStyle w:val="ConsPlusNormal"/>
        <w:outlineLvl w:val="2"/>
        <w:rPr>
          <w:rFonts w:ascii="Times New Roman" w:hAnsi="Times New Roman" w:cs="Times New Roman"/>
          <w:sz w:val="16"/>
          <w:szCs w:val="16"/>
        </w:rPr>
      </w:pPr>
    </w:p>
    <w:p w:rsidR="00BA7931" w:rsidRPr="004415E6" w:rsidRDefault="00BA7931" w:rsidP="00BA793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3"/>
          <w:szCs w:val="23"/>
        </w:rPr>
      </w:pPr>
      <w:r w:rsidRPr="004415E6">
        <w:rPr>
          <w:rFonts w:ascii="Times New Roman" w:hAnsi="Times New Roman" w:cs="Times New Roman"/>
          <w:b/>
          <w:sz w:val="23"/>
          <w:szCs w:val="23"/>
        </w:rPr>
        <w:t>2.2. Показатели муниципальной программы</w:t>
      </w:r>
    </w:p>
    <w:p w:rsidR="00BA7931" w:rsidRPr="00F915C6" w:rsidRDefault="00BA7931" w:rsidP="00BA7931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4946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34"/>
        <w:gridCol w:w="1359"/>
        <w:gridCol w:w="1526"/>
        <w:gridCol w:w="1019"/>
        <w:gridCol w:w="1272"/>
        <w:gridCol w:w="676"/>
        <w:gridCol w:w="117"/>
        <w:gridCol w:w="559"/>
        <w:gridCol w:w="65"/>
        <w:gridCol w:w="611"/>
        <w:gridCol w:w="54"/>
        <w:gridCol w:w="622"/>
        <w:gridCol w:w="43"/>
        <w:gridCol w:w="633"/>
        <w:gridCol w:w="33"/>
        <w:gridCol w:w="643"/>
        <w:gridCol w:w="22"/>
        <w:gridCol w:w="654"/>
        <w:gridCol w:w="11"/>
        <w:gridCol w:w="666"/>
        <w:gridCol w:w="850"/>
        <w:gridCol w:w="1134"/>
        <w:gridCol w:w="993"/>
        <w:gridCol w:w="850"/>
      </w:tblGrid>
      <w:tr w:rsidR="00BA7931" w:rsidRPr="004415E6" w:rsidTr="0025396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Наименование показателя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 xml:space="preserve">Уровень показателя 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Признак возрастания/убывания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Единица измерения (по ОКЕИ)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Базовое значение</w:t>
            </w:r>
          </w:p>
        </w:tc>
        <w:tc>
          <w:tcPr>
            <w:tcW w:w="3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Значение показателя по годам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 xml:space="preserve">Документ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Ответственный за достижение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Связь с показателями национальных целей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Информационная система</w:t>
            </w:r>
          </w:p>
        </w:tc>
      </w:tr>
      <w:tr w:rsidR="00BA7931" w:rsidRPr="004415E6" w:rsidTr="0025396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значение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год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2026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2027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2028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2029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2030</w:t>
            </w:r>
          </w:p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A7931" w:rsidRPr="004415E6" w:rsidTr="00253966">
        <w:trPr>
          <w:trHeight w:val="26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</w:tr>
      <w:tr w:rsidR="00BA7931" w:rsidRPr="004415E6" w:rsidTr="00253966">
        <w:tc>
          <w:tcPr>
            <w:tcW w:w="149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iCs/>
                <w:sz w:val="23"/>
                <w:szCs w:val="23"/>
              </w:rPr>
              <w:t>Цель муниципальной программы</w:t>
            </w:r>
            <w:r w:rsidRPr="004415E6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 xml:space="preserve"> 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 xml:space="preserve">- увеличение объемов производства основных видов сельскохозяйственной продукции </w:t>
            </w:r>
          </w:p>
        </w:tc>
      </w:tr>
      <w:tr w:rsidR="00BA7931" w:rsidRPr="004415E6" w:rsidTr="0025396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iCs/>
                <w:sz w:val="23"/>
                <w:szCs w:val="23"/>
              </w:rPr>
              <w:t xml:space="preserve">Прирост поголовья сельскохозяйственных животных  по отношению к базисному </w:t>
            </w:r>
            <w:r w:rsidRPr="004415E6">
              <w:rPr>
                <w:rFonts w:ascii="Times New Roman" w:hAnsi="Times New Roman" w:cs="Times New Roman"/>
                <w:iCs/>
                <w:sz w:val="23"/>
                <w:szCs w:val="23"/>
              </w:rPr>
              <w:lastRenderedPageBreak/>
              <w:t>году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ОМС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2023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100,2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jc w:val="center"/>
              <w:rPr>
                <w:color w:val="000000"/>
                <w:sz w:val="23"/>
                <w:szCs w:val="23"/>
              </w:rPr>
            </w:pPr>
            <w:r w:rsidRPr="004415E6">
              <w:rPr>
                <w:color w:val="000000"/>
                <w:sz w:val="23"/>
                <w:szCs w:val="23"/>
              </w:rPr>
              <w:t>100,4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jc w:val="center"/>
              <w:rPr>
                <w:color w:val="000000"/>
                <w:sz w:val="23"/>
                <w:szCs w:val="23"/>
              </w:rPr>
            </w:pPr>
            <w:r w:rsidRPr="004415E6">
              <w:rPr>
                <w:color w:val="000000"/>
                <w:sz w:val="23"/>
                <w:szCs w:val="23"/>
              </w:rPr>
              <w:t>100,7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jc w:val="center"/>
              <w:rPr>
                <w:color w:val="000000"/>
                <w:sz w:val="23"/>
                <w:szCs w:val="23"/>
              </w:rPr>
            </w:pPr>
            <w:r w:rsidRPr="004415E6">
              <w:rPr>
                <w:color w:val="000000"/>
                <w:sz w:val="23"/>
                <w:szCs w:val="23"/>
              </w:rPr>
              <w:t>100,9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jc w:val="center"/>
              <w:rPr>
                <w:color w:val="000000"/>
                <w:sz w:val="23"/>
                <w:szCs w:val="23"/>
              </w:rPr>
            </w:pPr>
            <w:r w:rsidRPr="004415E6">
              <w:rPr>
                <w:color w:val="000000"/>
                <w:sz w:val="23"/>
                <w:szCs w:val="23"/>
              </w:rPr>
              <w:t>101,1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Отдел экономического развития и инвестиций Админист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рации г. Белогорск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Увеличение к 2030 году производства продукции 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агропромышленного комплекса не менее чем на 25 процентов по сравнению с уровнем 2021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ЕСИА «Электронная </w:t>
            </w:r>
            <w:proofErr w:type="spellStart"/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похозяйственная</w:t>
            </w:r>
            <w:proofErr w:type="spellEnd"/>
            <w:r w:rsidRPr="004415E6">
              <w:rPr>
                <w:rFonts w:ascii="Times New Roman" w:hAnsi="Times New Roman" w:cs="Times New Roman"/>
                <w:sz w:val="23"/>
                <w:szCs w:val="23"/>
              </w:rPr>
              <w:t xml:space="preserve"> книга»</w:t>
            </w:r>
          </w:p>
        </w:tc>
      </w:tr>
    </w:tbl>
    <w:p w:rsidR="00BA7931" w:rsidRPr="004415E6" w:rsidRDefault="00BA7931" w:rsidP="00BA7931">
      <w:pPr>
        <w:pStyle w:val="ConsPlusNormal"/>
        <w:jc w:val="both"/>
        <w:rPr>
          <w:rFonts w:ascii="Times New Roman" w:hAnsi="Times New Roman" w:cs="Times New Roman"/>
          <w:sz w:val="23"/>
          <w:szCs w:val="23"/>
        </w:rPr>
      </w:pPr>
    </w:p>
    <w:p w:rsidR="00BA7931" w:rsidRPr="004415E6" w:rsidRDefault="00BA7931" w:rsidP="00BA793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3"/>
          <w:szCs w:val="23"/>
        </w:rPr>
      </w:pPr>
      <w:r w:rsidRPr="004415E6">
        <w:rPr>
          <w:rFonts w:ascii="Times New Roman" w:hAnsi="Times New Roman" w:cs="Times New Roman"/>
          <w:b/>
          <w:sz w:val="23"/>
          <w:szCs w:val="23"/>
        </w:rPr>
        <w:t>2.3. План достижения показателей муниципальной</w:t>
      </w:r>
    </w:p>
    <w:p w:rsidR="00BA7931" w:rsidRPr="004415E6" w:rsidRDefault="00BA7931" w:rsidP="00BA7931">
      <w:pPr>
        <w:pStyle w:val="ConsPlusNormal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415E6">
        <w:rPr>
          <w:rFonts w:ascii="Times New Roman" w:hAnsi="Times New Roman" w:cs="Times New Roman"/>
          <w:b/>
          <w:sz w:val="23"/>
          <w:szCs w:val="23"/>
        </w:rPr>
        <w:t>программы в 2025 году</w:t>
      </w:r>
    </w:p>
    <w:p w:rsidR="00BA7931" w:rsidRPr="00FC7FD4" w:rsidRDefault="00BA7931" w:rsidP="00BA7931">
      <w:pPr>
        <w:pStyle w:val="ConsPlusNormal"/>
        <w:ind w:firstLine="540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4946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784"/>
        <w:gridCol w:w="1310"/>
        <w:gridCol w:w="1384"/>
        <w:gridCol w:w="644"/>
        <w:gridCol w:w="644"/>
        <w:gridCol w:w="644"/>
        <w:gridCol w:w="645"/>
        <w:gridCol w:w="541"/>
        <w:gridCol w:w="747"/>
        <w:gridCol w:w="644"/>
        <w:gridCol w:w="645"/>
        <w:gridCol w:w="644"/>
        <w:gridCol w:w="644"/>
        <w:gridCol w:w="645"/>
        <w:gridCol w:w="1701"/>
      </w:tblGrid>
      <w:tr w:rsidR="00BA7931" w:rsidRPr="004415E6" w:rsidTr="00253966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Цели/показатели муниципальной программы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Уровень показателя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Единица измерения (по ОКЕИ)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Плановые значения по месяцам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 xml:space="preserve">На конец </w:t>
            </w:r>
            <w:r w:rsidRPr="004415E6">
              <w:rPr>
                <w:rFonts w:ascii="Times New Roman" w:hAnsi="Times New Roman" w:cs="Times New Roman"/>
                <w:iCs/>
                <w:sz w:val="23"/>
                <w:szCs w:val="23"/>
              </w:rPr>
              <w:t>2025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 xml:space="preserve"> года</w:t>
            </w:r>
          </w:p>
        </w:tc>
      </w:tr>
      <w:tr w:rsidR="00BA7931" w:rsidRPr="004415E6" w:rsidTr="00253966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янв.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фев.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март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апр.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май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июнь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июль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авг.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сен.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окт.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нояб</w:t>
            </w:r>
            <w:proofErr w:type="spellEnd"/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A7931" w:rsidRPr="004415E6" w:rsidTr="0025396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142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iCs/>
                <w:sz w:val="23"/>
                <w:szCs w:val="23"/>
              </w:rPr>
              <w:t>Цель муниципальной программы</w:t>
            </w:r>
            <w:r w:rsidRPr="004415E6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 xml:space="preserve"> 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 xml:space="preserve">- увеличение объемов производства основных видов сельскохозяйственной продукции </w:t>
            </w:r>
          </w:p>
        </w:tc>
      </w:tr>
      <w:tr w:rsidR="00BA7931" w:rsidRPr="004415E6" w:rsidTr="0025396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1.1.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iCs/>
                <w:sz w:val="23"/>
                <w:szCs w:val="23"/>
              </w:rPr>
              <w:t xml:space="preserve">Прирост поголовья сельскохозяйственных животных 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ОМС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</w:tbl>
    <w:p w:rsidR="00BA7931" w:rsidRDefault="00BA7931" w:rsidP="00BA7931">
      <w:pPr>
        <w:pStyle w:val="ConsPlusNormal"/>
        <w:jc w:val="both"/>
        <w:rPr>
          <w:rFonts w:ascii="Times New Roman" w:hAnsi="Times New Roman" w:cs="Times New Roman"/>
          <w:sz w:val="23"/>
          <w:szCs w:val="23"/>
        </w:rPr>
      </w:pPr>
    </w:p>
    <w:p w:rsidR="00BA7931" w:rsidRPr="004415E6" w:rsidRDefault="00BA7931" w:rsidP="00BA7931">
      <w:pPr>
        <w:pStyle w:val="ConsPlusNormal"/>
        <w:jc w:val="both"/>
        <w:rPr>
          <w:rFonts w:ascii="Times New Roman" w:hAnsi="Times New Roman" w:cs="Times New Roman"/>
          <w:sz w:val="23"/>
          <w:szCs w:val="23"/>
        </w:rPr>
      </w:pPr>
    </w:p>
    <w:p w:rsidR="00BA7931" w:rsidRPr="004415E6" w:rsidRDefault="00BA7931" w:rsidP="00BA793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3"/>
          <w:szCs w:val="23"/>
        </w:rPr>
      </w:pPr>
      <w:r w:rsidRPr="004415E6">
        <w:rPr>
          <w:rFonts w:ascii="Times New Roman" w:hAnsi="Times New Roman" w:cs="Times New Roman"/>
          <w:b/>
          <w:sz w:val="23"/>
          <w:szCs w:val="23"/>
        </w:rPr>
        <w:t>2.4. Структура муниципальной программы</w:t>
      </w:r>
    </w:p>
    <w:p w:rsidR="00BA7931" w:rsidRPr="00FC7FD4" w:rsidRDefault="00BA7931" w:rsidP="00BA7931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4946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365"/>
        <w:gridCol w:w="4865"/>
        <w:gridCol w:w="4866"/>
      </w:tblGrid>
      <w:tr w:rsidR="00BA7931" w:rsidRPr="004415E6" w:rsidTr="0025396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</w:p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п/п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 xml:space="preserve">Показатели/задачи структурного элемента 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 xml:space="preserve">Описание ожидаемых эффектов от реализации задачи структурного элемента 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Связь с показателями</w:t>
            </w:r>
          </w:p>
        </w:tc>
      </w:tr>
      <w:tr w:rsidR="00BA7931" w:rsidRPr="004415E6" w:rsidTr="0025396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BA7931" w:rsidRPr="004415E6" w:rsidTr="0025396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14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Проект города Белогорск «</w:t>
            </w:r>
            <w:r w:rsidRPr="004415E6">
              <w:rPr>
                <w:rFonts w:ascii="Times New Roman" w:hAnsi="Times New Roman" w:cs="Times New Roman"/>
                <w:bCs/>
                <w:sz w:val="23"/>
                <w:szCs w:val="23"/>
              </w:rPr>
              <w:t>Поддержка малых форм хозяйствования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proofErr w:type="spellStart"/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Цыркунова</w:t>
            </w:r>
            <w:proofErr w:type="spellEnd"/>
            <w:r w:rsidRPr="004415E6">
              <w:rPr>
                <w:rFonts w:ascii="Times New Roman" w:hAnsi="Times New Roman" w:cs="Times New Roman"/>
                <w:sz w:val="23"/>
                <w:szCs w:val="23"/>
              </w:rPr>
              <w:t xml:space="preserve"> Лариса Вячеславовна -  куратор)</w:t>
            </w:r>
          </w:p>
        </w:tc>
      </w:tr>
      <w:tr w:rsidR="00BA7931" w:rsidRPr="004415E6" w:rsidTr="0025396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Ответственный за реализацию Петровская Ольга Анатольевна – начальник отдела экономического развития и инвестиций Администрации г. Белогорск</w:t>
            </w:r>
          </w:p>
        </w:tc>
        <w:tc>
          <w:tcPr>
            <w:tcW w:w="9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Срок реализации (2025 – 2030 год)</w:t>
            </w:r>
          </w:p>
        </w:tc>
      </w:tr>
      <w:tr w:rsidR="00BA7931" w:rsidRPr="004415E6" w:rsidTr="0025396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Увеличение к 2030 году сельскохозяйственных животных до 454 голов/</w:t>
            </w:r>
            <w:r w:rsidRPr="004415E6">
              <w:rPr>
                <w:sz w:val="23"/>
                <w:szCs w:val="23"/>
              </w:rPr>
              <w:t xml:space="preserve"> о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казание финансовой поддержки хозяйствующим субъектам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iCs/>
                <w:sz w:val="23"/>
                <w:szCs w:val="23"/>
              </w:rPr>
              <w:t>Увеличение объемов производства основных видов сельскохозяйственной продукции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iCs/>
                <w:sz w:val="23"/>
                <w:szCs w:val="23"/>
              </w:rPr>
              <w:t>Прирост поголовья сельскохозяйственных животных  по отношению к базисному году</w:t>
            </w:r>
          </w:p>
        </w:tc>
      </w:tr>
      <w:tr w:rsidR="00BA7931" w:rsidRPr="004415E6" w:rsidTr="0025396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14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Комплекс процессных мероприятий «Информационно-консультационная поддержка хозяйствующих субъектов»</w:t>
            </w:r>
          </w:p>
        </w:tc>
      </w:tr>
      <w:tr w:rsidR="00BA7931" w:rsidRPr="004415E6" w:rsidTr="0025396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Ответственный за реализацию Петровская Ольга Анатольевна – начальник отдела экономического развития и инвестиций Администрации г. Белогорск</w:t>
            </w:r>
          </w:p>
        </w:tc>
        <w:tc>
          <w:tcPr>
            <w:tcW w:w="9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BA7931" w:rsidRPr="004415E6" w:rsidTr="0025396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1.M.1.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Обеспечение информационно-консультационного сопровождения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Качественное предоставление муниципальных услуг, способствующих развитию сельскохозяйственной отрасли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iCs/>
                <w:sz w:val="23"/>
                <w:szCs w:val="23"/>
              </w:rPr>
              <w:t>Прирост поголовья сельскохозяйственных животных  по отношению к базисному году</w:t>
            </w:r>
          </w:p>
        </w:tc>
      </w:tr>
    </w:tbl>
    <w:p w:rsidR="00BA7931" w:rsidRPr="00FC7FD4" w:rsidRDefault="00BA7931" w:rsidP="00BA7931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BA7931" w:rsidRPr="004415E6" w:rsidRDefault="00BA7931" w:rsidP="00BA793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3"/>
          <w:szCs w:val="23"/>
        </w:rPr>
      </w:pPr>
      <w:r w:rsidRPr="004415E6">
        <w:rPr>
          <w:rFonts w:ascii="Times New Roman" w:hAnsi="Times New Roman" w:cs="Times New Roman"/>
          <w:b/>
          <w:sz w:val="23"/>
          <w:szCs w:val="23"/>
        </w:rPr>
        <w:t>2.5. Финансовое обеспечение муниципальной программы</w:t>
      </w:r>
    </w:p>
    <w:p w:rsidR="00BA7931" w:rsidRPr="00FC7FD4" w:rsidRDefault="00BA7931" w:rsidP="00BA7931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4946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1406"/>
        <w:gridCol w:w="1406"/>
        <w:gridCol w:w="1406"/>
        <w:gridCol w:w="1407"/>
        <w:gridCol w:w="1406"/>
        <w:gridCol w:w="1406"/>
        <w:gridCol w:w="1407"/>
      </w:tblGrid>
      <w:tr w:rsidR="00BA7931" w:rsidRPr="004415E6" w:rsidTr="00253966"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 xml:space="preserve">Наименование муниципальной программы, структурного элемента/источник финансового обеспечения </w:t>
            </w:r>
            <w:hyperlink w:anchor="Par876" w:tooltip="&lt;30&gt; В случае отсутствия финансового обеспечения за счет отдельных источников финансирования такие источники не приводятся." w:history="1">
              <w:r w:rsidRPr="004415E6">
                <w:rPr>
                  <w:rFonts w:ascii="Times New Roman" w:hAnsi="Times New Roman" w:cs="Times New Roman"/>
                  <w:sz w:val="23"/>
                  <w:szCs w:val="23"/>
                  <w:vertAlign w:val="superscript"/>
                </w:rPr>
                <w:t>27</w:t>
              </w:r>
            </w:hyperlink>
          </w:p>
        </w:tc>
        <w:tc>
          <w:tcPr>
            <w:tcW w:w="98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Объем финансового обеспечения по годам реализации, тыс. рублей</w:t>
            </w:r>
          </w:p>
        </w:tc>
      </w:tr>
      <w:tr w:rsidR="00BA7931" w:rsidRPr="004415E6" w:rsidTr="00253966"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2026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2027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2028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2029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2030</w:t>
            </w:r>
          </w:p>
        </w:tc>
      </w:tr>
      <w:tr w:rsidR="00BA7931" w:rsidRPr="004415E6" w:rsidTr="0025396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8</w:t>
            </w:r>
          </w:p>
        </w:tc>
      </w:tr>
      <w:tr w:rsidR="00BA7931" w:rsidRPr="004415E6" w:rsidTr="0025396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iCs/>
                <w:sz w:val="23"/>
                <w:szCs w:val="23"/>
              </w:rPr>
              <w:t>Муниципальная программа (всего), в том числе: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1800,000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</w:tr>
      <w:tr w:rsidR="00BA7931" w:rsidRPr="004415E6" w:rsidTr="0025396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iCs/>
                <w:sz w:val="23"/>
                <w:szCs w:val="23"/>
              </w:rPr>
              <w:t>Федеральный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</w:tr>
      <w:tr w:rsidR="00BA7931" w:rsidRPr="004415E6" w:rsidTr="0025396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iCs/>
                <w:sz w:val="23"/>
                <w:szCs w:val="23"/>
              </w:rPr>
              <w:t>Областной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</w:tr>
      <w:tr w:rsidR="00BA7931" w:rsidRPr="004415E6" w:rsidTr="0025396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iCs/>
                <w:sz w:val="23"/>
                <w:szCs w:val="23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1800,000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</w:tr>
      <w:tr w:rsidR="00BA7931" w:rsidRPr="004415E6" w:rsidTr="00253966">
        <w:trPr>
          <w:trHeight w:val="147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</w:tr>
      <w:tr w:rsidR="00BA7931" w:rsidRPr="004415E6" w:rsidTr="00253966">
        <w:trPr>
          <w:trHeight w:val="180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Проект 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города Белогорск </w:t>
            </w:r>
            <w:r w:rsidRPr="004415E6">
              <w:rPr>
                <w:rFonts w:ascii="Times New Roman" w:hAnsi="Times New Roman" w:cs="Times New Roman"/>
                <w:bCs/>
                <w:sz w:val="23"/>
                <w:szCs w:val="23"/>
              </w:rPr>
              <w:t>«Поддержка малых форм хозяйствования»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1800,000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</w:tr>
      <w:tr w:rsidR="00BA7931" w:rsidRPr="004415E6" w:rsidTr="00253966">
        <w:trPr>
          <w:trHeight w:val="132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iCs/>
                <w:sz w:val="23"/>
                <w:szCs w:val="23"/>
              </w:rPr>
              <w:t>Федеральный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</w:tr>
      <w:tr w:rsidR="00BA7931" w:rsidRPr="004415E6" w:rsidTr="00253966">
        <w:trPr>
          <w:trHeight w:val="180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iCs/>
                <w:sz w:val="23"/>
                <w:szCs w:val="23"/>
              </w:rPr>
              <w:t>Областной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</w:tr>
      <w:tr w:rsidR="00BA7931" w:rsidRPr="004415E6" w:rsidTr="00253966">
        <w:trPr>
          <w:trHeight w:val="180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iCs/>
                <w:sz w:val="23"/>
                <w:szCs w:val="23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1800,000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300</w:t>
            </w: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,000</w:t>
            </w:r>
          </w:p>
        </w:tc>
      </w:tr>
      <w:tr w:rsidR="00BA7931" w:rsidRPr="004415E6" w:rsidTr="00253966">
        <w:trPr>
          <w:trHeight w:val="180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31" w:rsidRPr="004415E6" w:rsidRDefault="00BA7931" w:rsidP="00253966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415E6">
              <w:rPr>
                <w:rFonts w:ascii="Times New Roman" w:hAnsi="Times New Roman" w:cs="Times New Roman"/>
                <w:sz w:val="23"/>
                <w:szCs w:val="23"/>
              </w:rPr>
              <w:t>0,000</w:t>
            </w:r>
          </w:p>
        </w:tc>
      </w:tr>
    </w:tbl>
    <w:p w:rsidR="00BA7931" w:rsidRDefault="00BA7931" w:rsidP="00BA7931">
      <w:pPr>
        <w:pStyle w:val="ConsPlusNormal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3A2214" w:rsidRDefault="003A2214"/>
    <w:sectPr w:rsidR="003A2214" w:rsidSect="00ED4D63">
      <w:pgSz w:w="16840" w:h="11907" w:orient="landscape" w:code="9"/>
      <w:pgMar w:top="567" w:right="567" w:bottom="567" w:left="567" w:header="0" w:footer="0" w:gutter="567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A70E8"/>
    <w:multiLevelType w:val="multilevel"/>
    <w:tmpl w:val="E5C42A06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3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91633"/>
    <w:rsid w:val="00185397"/>
    <w:rsid w:val="001C245F"/>
    <w:rsid w:val="0031411C"/>
    <w:rsid w:val="0038165E"/>
    <w:rsid w:val="003A2214"/>
    <w:rsid w:val="003B4B1B"/>
    <w:rsid w:val="003F5986"/>
    <w:rsid w:val="00461C68"/>
    <w:rsid w:val="00491633"/>
    <w:rsid w:val="004C7A65"/>
    <w:rsid w:val="00507821"/>
    <w:rsid w:val="006A4585"/>
    <w:rsid w:val="006B6BF6"/>
    <w:rsid w:val="00745704"/>
    <w:rsid w:val="00822B3D"/>
    <w:rsid w:val="008B6837"/>
    <w:rsid w:val="00B051FD"/>
    <w:rsid w:val="00BA7931"/>
    <w:rsid w:val="00BB22DC"/>
    <w:rsid w:val="00E04F31"/>
    <w:rsid w:val="00ED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F66EE"/>
  <w15:chartTrackingRefBased/>
  <w15:docId w15:val="{15D96EFA-F241-493B-A4A9-1474AE16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A7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A7931"/>
    <w:pPr>
      <w:ind w:left="720"/>
    </w:pPr>
  </w:style>
  <w:style w:type="character" w:customStyle="1" w:styleId="ConsPlusNormal0">
    <w:name w:val="ConsPlusNormal Знак"/>
    <w:link w:val="ConsPlusNormal"/>
    <w:locked/>
    <w:rsid w:val="00BA793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730</Words>
  <Characters>4165</Characters>
  <Application>Microsoft Office Word</Application>
  <DocSecurity>0</DocSecurity>
  <Lines>34</Lines>
  <Paragraphs>9</Paragraphs>
  <ScaleCrop>false</ScaleCrop>
  <Company/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RePack by Diakov</cp:lastModifiedBy>
  <cp:revision>3</cp:revision>
  <dcterms:created xsi:type="dcterms:W3CDTF">2024-11-11T04:09:00Z</dcterms:created>
  <dcterms:modified xsi:type="dcterms:W3CDTF">2024-11-11T04:47:00Z</dcterms:modified>
</cp:coreProperties>
</file>